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2A6" w:rsidRPr="00D070CF" w:rsidRDefault="007352A6" w:rsidP="007352A6">
      <w:pPr>
        <w:pStyle w:val="Header"/>
        <w:bidi/>
        <w:jc w:val="both"/>
        <w:rPr>
          <w:rFonts w:cs="Arabic Transparent"/>
          <w:b/>
          <w:bCs/>
          <w:i/>
          <w:iCs/>
          <w:sz w:val="44"/>
          <w:szCs w:val="44"/>
          <w:rtl/>
          <w:lang w:bidi="ar-AE"/>
        </w:rPr>
      </w:pPr>
      <w:r w:rsidRPr="00D070CF">
        <w:rPr>
          <w:rFonts w:cs="Arabic Transparent" w:hint="cs"/>
          <w:b/>
          <w:bCs/>
          <w:i/>
          <w:iCs/>
          <w:sz w:val="44"/>
          <w:szCs w:val="44"/>
          <w:rtl/>
          <w:lang w:bidi="ar-AE"/>
        </w:rPr>
        <w:t>خبـــــر صحفــي</w:t>
      </w:r>
    </w:p>
    <w:p w:rsidR="007352A6" w:rsidRDefault="007352A6" w:rsidP="007352A6">
      <w:pPr>
        <w:pStyle w:val="Header"/>
        <w:pBdr>
          <w:bottom w:val="single" w:sz="12" w:space="1" w:color="auto"/>
        </w:pBdr>
        <w:bidi/>
        <w:jc w:val="both"/>
        <w:rPr>
          <w:b/>
          <w:bCs/>
          <w:sz w:val="20"/>
          <w:szCs w:val="20"/>
          <w:rtl/>
          <w:lang w:bidi="ar-AE"/>
        </w:rPr>
      </w:pPr>
      <w:r>
        <w:rPr>
          <w:rFonts w:hint="cs"/>
          <w:b/>
          <w:bCs/>
          <w:sz w:val="20"/>
          <w:szCs w:val="20"/>
          <w:rtl/>
          <w:lang w:bidi="ar-AE"/>
        </w:rPr>
        <w:t xml:space="preserve">صادر من المركز الإعلامي لمؤسسة دبي للمهرجانات والتجزئة  </w:t>
      </w:r>
    </w:p>
    <w:p w:rsidR="001B22D5" w:rsidRDefault="001B22D5" w:rsidP="001B22D5">
      <w:pPr>
        <w:bidi/>
        <w:jc w:val="center"/>
        <w:rPr>
          <w:rFonts w:ascii="Simplified Arabic" w:hAnsi="Simplified Arabic" w:cs="Simplified Arabic"/>
          <w:b/>
          <w:bCs/>
          <w:sz w:val="36"/>
          <w:szCs w:val="36"/>
          <w:rtl/>
        </w:rPr>
      </w:pPr>
    </w:p>
    <w:p w:rsidR="007352A6" w:rsidRPr="001B22D5" w:rsidRDefault="001B22D5" w:rsidP="001B22D5">
      <w:pPr>
        <w:bidi/>
        <w:jc w:val="center"/>
        <w:rPr>
          <w:rFonts w:ascii="Simplified Arabic" w:hAnsi="Simplified Arabic" w:cs="Simplified Arabic"/>
          <w:b/>
          <w:bCs/>
          <w:sz w:val="28"/>
          <w:szCs w:val="28"/>
          <w:rtl/>
        </w:rPr>
      </w:pPr>
      <w:r w:rsidRPr="001B22D5">
        <w:rPr>
          <w:rFonts w:ascii="Simplified Arabic" w:hAnsi="Simplified Arabic" w:cs="Simplified Arabic" w:hint="cs"/>
          <w:b/>
          <w:bCs/>
          <w:sz w:val="28"/>
          <w:szCs w:val="28"/>
          <w:rtl/>
        </w:rPr>
        <w:t>من الفعاليات المميزة التي تستقطب الجمهور في عالم مدهش</w:t>
      </w:r>
    </w:p>
    <w:p w:rsidR="007352A6" w:rsidRPr="007352A6" w:rsidRDefault="007352A6" w:rsidP="008F3192">
      <w:pPr>
        <w:bidi/>
        <w:ind w:left="360"/>
        <w:jc w:val="center"/>
        <w:rPr>
          <w:rFonts w:ascii="Simplified Arabic" w:hAnsi="Simplified Arabic" w:cs="Simplified Arabic"/>
          <w:b/>
          <w:bCs/>
          <w:sz w:val="44"/>
          <w:szCs w:val="44"/>
        </w:rPr>
      </w:pPr>
      <w:r w:rsidRPr="007352A6">
        <w:rPr>
          <w:rFonts w:ascii="Simplified Arabic" w:hAnsi="Simplified Arabic" w:cs="Simplified Arabic" w:hint="cs"/>
          <w:b/>
          <w:bCs/>
          <w:sz w:val="44"/>
          <w:szCs w:val="44"/>
          <w:rtl/>
        </w:rPr>
        <w:t>مسيرة مدهش</w:t>
      </w:r>
      <w:r w:rsidR="008F3192">
        <w:rPr>
          <w:rFonts w:ascii="Simplified Arabic" w:hAnsi="Simplified Arabic" w:cs="Simplified Arabic" w:hint="cs"/>
          <w:b/>
          <w:bCs/>
          <w:sz w:val="44"/>
          <w:szCs w:val="44"/>
          <w:rtl/>
        </w:rPr>
        <w:t xml:space="preserve"> </w:t>
      </w:r>
      <w:r w:rsidR="006D7102">
        <w:rPr>
          <w:rFonts w:ascii="Simplified Arabic" w:hAnsi="Simplified Arabic" w:cs="Simplified Arabic" w:hint="cs"/>
          <w:b/>
          <w:bCs/>
          <w:sz w:val="44"/>
          <w:szCs w:val="44"/>
          <w:rtl/>
        </w:rPr>
        <w:t>الكرنفالية</w:t>
      </w:r>
      <w:r w:rsidRPr="007352A6">
        <w:rPr>
          <w:rFonts w:ascii="Simplified Arabic" w:hAnsi="Simplified Arabic" w:cs="Simplified Arabic" w:hint="cs"/>
          <w:b/>
          <w:bCs/>
          <w:sz w:val="44"/>
          <w:szCs w:val="44"/>
          <w:rtl/>
        </w:rPr>
        <w:t xml:space="preserve"> </w:t>
      </w:r>
      <w:r w:rsidR="008F3192">
        <w:rPr>
          <w:rFonts w:ascii="Simplified Arabic" w:hAnsi="Simplified Arabic" w:cs="Simplified Arabic" w:hint="cs"/>
          <w:b/>
          <w:bCs/>
          <w:sz w:val="44"/>
          <w:szCs w:val="44"/>
          <w:rtl/>
        </w:rPr>
        <w:t>تنثر البهجة بين أوساط العائلات والأطفال</w:t>
      </w:r>
    </w:p>
    <w:p w:rsidR="00412A90" w:rsidRDefault="00412A90" w:rsidP="007928BF">
      <w:pPr>
        <w:bidi/>
        <w:jc w:val="both"/>
        <w:rPr>
          <w:rFonts w:ascii="Simplified Arabic" w:hAnsi="Simplified Arabic" w:cs="Simplified Arabic"/>
          <w:sz w:val="28"/>
          <w:szCs w:val="28"/>
        </w:rPr>
      </w:pPr>
      <w:r>
        <w:rPr>
          <w:rFonts w:ascii="Simplified Arabic" w:hAnsi="Simplified Arabic" w:cs="Simplified Arabic"/>
          <w:b/>
          <w:bCs/>
          <w:sz w:val="28"/>
          <w:szCs w:val="28"/>
          <w:rtl/>
          <w:lang w:bidi="ar-AE"/>
        </w:rPr>
        <w:t xml:space="preserve">دبي، </w:t>
      </w:r>
      <w:r w:rsidR="007928BF">
        <w:rPr>
          <w:rFonts w:ascii="Simplified Arabic" w:hAnsi="Simplified Arabic" w:cs="Simplified Arabic" w:hint="cs"/>
          <w:b/>
          <w:bCs/>
          <w:sz w:val="28"/>
          <w:szCs w:val="28"/>
          <w:rtl/>
          <w:lang w:bidi="ar-AE"/>
        </w:rPr>
        <w:t>24</w:t>
      </w:r>
      <w:bookmarkStart w:id="0" w:name="_GoBack"/>
      <w:bookmarkEnd w:id="0"/>
      <w:r>
        <w:rPr>
          <w:rFonts w:ascii="Simplified Arabic" w:hAnsi="Simplified Arabic" w:cs="Simplified Arabic" w:hint="cs"/>
          <w:b/>
          <w:bCs/>
          <w:sz w:val="28"/>
          <w:szCs w:val="28"/>
          <w:rtl/>
        </w:rPr>
        <w:t xml:space="preserve"> أغسطس</w:t>
      </w:r>
      <w:r>
        <w:rPr>
          <w:rFonts w:ascii="Simplified Arabic" w:hAnsi="Simplified Arabic" w:cs="Simplified Arabic"/>
          <w:b/>
          <w:bCs/>
          <w:sz w:val="28"/>
          <w:szCs w:val="28"/>
          <w:rtl/>
          <w:lang w:bidi="ar-AE"/>
        </w:rPr>
        <w:t>2015:</w:t>
      </w:r>
      <w:r>
        <w:rPr>
          <w:rFonts w:ascii="Simplified Arabic" w:hAnsi="Simplified Arabic" w:cs="Simplified Arabic" w:hint="cs"/>
          <w:b/>
          <w:bCs/>
          <w:sz w:val="28"/>
          <w:szCs w:val="28"/>
          <w:rtl/>
          <w:lang w:bidi="ar-AE"/>
        </w:rPr>
        <w:t xml:space="preserve"> </w:t>
      </w:r>
      <w:r w:rsidR="00EE1959">
        <w:rPr>
          <w:rFonts w:ascii="Simplified Arabic" w:hAnsi="Simplified Arabic" w:cs="Simplified Arabic" w:hint="cs"/>
          <w:sz w:val="28"/>
          <w:szCs w:val="28"/>
          <w:rtl/>
        </w:rPr>
        <w:t xml:space="preserve">يتجول "مدهش" في </w:t>
      </w:r>
      <w:r w:rsidR="006D7102">
        <w:rPr>
          <w:rFonts w:ascii="Simplified Arabic" w:hAnsi="Simplified Arabic" w:cs="Simplified Arabic" w:hint="cs"/>
          <w:sz w:val="28"/>
          <w:szCs w:val="28"/>
          <w:rtl/>
        </w:rPr>
        <w:t>عالمه</w:t>
      </w:r>
      <w:r w:rsidR="00EE1959">
        <w:rPr>
          <w:rFonts w:ascii="Simplified Arabic" w:hAnsi="Simplified Arabic" w:cs="Simplified Arabic" w:hint="cs"/>
          <w:sz w:val="28"/>
          <w:szCs w:val="28"/>
          <w:rtl/>
        </w:rPr>
        <w:t xml:space="preserve"> بسيارة جميلة تجذب الأطفا</w:t>
      </w:r>
      <w:r>
        <w:rPr>
          <w:rFonts w:ascii="Simplified Arabic" w:hAnsi="Simplified Arabic" w:cs="Simplified Arabic" w:hint="cs"/>
          <w:sz w:val="28"/>
          <w:szCs w:val="28"/>
          <w:rtl/>
        </w:rPr>
        <w:t>ل، وتدعوهم لالتقاط الصور معه</w:t>
      </w:r>
      <w:r w:rsidR="0034021D">
        <w:rPr>
          <w:rFonts w:ascii="Simplified Arabic" w:hAnsi="Simplified Arabic" w:cs="Simplified Arabic" w:hint="cs"/>
          <w:sz w:val="28"/>
          <w:szCs w:val="28"/>
          <w:rtl/>
        </w:rPr>
        <w:t>.</w:t>
      </w:r>
      <w:r w:rsidR="008F3192">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وبينما يتجول </w:t>
      </w:r>
      <w:r w:rsidR="00620336">
        <w:rPr>
          <w:rFonts w:ascii="Simplified Arabic" w:hAnsi="Simplified Arabic" w:cs="Simplified Arabic" w:hint="cs"/>
          <w:sz w:val="28"/>
          <w:szCs w:val="28"/>
          <w:rtl/>
        </w:rPr>
        <w:t>"</w:t>
      </w:r>
      <w:r>
        <w:rPr>
          <w:rFonts w:ascii="Simplified Arabic" w:hAnsi="Simplified Arabic" w:cs="Simplified Arabic" w:hint="cs"/>
          <w:sz w:val="28"/>
          <w:szCs w:val="28"/>
          <w:rtl/>
        </w:rPr>
        <w:t>مدهش</w:t>
      </w:r>
      <w:r w:rsidR="00620336">
        <w:rPr>
          <w:rFonts w:ascii="Simplified Arabic" w:hAnsi="Simplified Arabic" w:cs="Simplified Arabic" w:hint="cs"/>
          <w:sz w:val="28"/>
          <w:szCs w:val="28"/>
          <w:rtl/>
        </w:rPr>
        <w:t>"</w:t>
      </w:r>
      <w:r w:rsidR="00696A51">
        <w:rPr>
          <w:rFonts w:ascii="Simplified Arabic" w:hAnsi="Simplified Arabic" w:cs="Simplified Arabic" w:hint="cs"/>
          <w:sz w:val="28"/>
          <w:szCs w:val="28"/>
          <w:rtl/>
        </w:rPr>
        <w:t xml:space="preserve"> مع فرقته</w:t>
      </w:r>
      <w:r>
        <w:rPr>
          <w:rFonts w:ascii="Simplified Arabic" w:hAnsi="Simplified Arabic" w:cs="Simplified Arabic" w:hint="cs"/>
          <w:sz w:val="28"/>
          <w:szCs w:val="28"/>
          <w:rtl/>
        </w:rPr>
        <w:t>، ترافقه مسيرة من الأطفال وهم يرقصون ويغنون، على أنغام الموسيقى الجميلة التي تنطلق من جه</w:t>
      </w:r>
      <w:r w:rsidR="00496B85">
        <w:rPr>
          <w:rFonts w:ascii="Simplified Arabic" w:hAnsi="Simplified Arabic" w:cs="Simplified Arabic" w:hint="cs"/>
          <w:sz w:val="28"/>
          <w:szCs w:val="28"/>
          <w:rtl/>
        </w:rPr>
        <w:t>از الصوت في هذه العربة المصنوعة</w:t>
      </w:r>
      <w:r>
        <w:rPr>
          <w:rFonts w:ascii="Simplified Arabic" w:hAnsi="Simplified Arabic" w:cs="Simplified Arabic" w:hint="cs"/>
          <w:sz w:val="28"/>
          <w:szCs w:val="28"/>
          <w:rtl/>
        </w:rPr>
        <w:t xml:space="preserve"> خصيصاً لتحمل الشخصية الأكثر جذباً للأطفال الباحثين عن المرح في المنطقة.</w:t>
      </w:r>
    </w:p>
    <w:p w:rsidR="000B71C8" w:rsidRDefault="000B71C8" w:rsidP="008F3192">
      <w:pPr>
        <w:bidi/>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السيارة التي تحمل ألوان وشعارات </w:t>
      </w:r>
      <w:r w:rsidR="00496B85">
        <w:rPr>
          <w:rFonts w:ascii="Simplified Arabic" w:hAnsi="Simplified Arabic" w:cs="Simplified Arabic" w:hint="cs"/>
          <w:sz w:val="28"/>
          <w:szCs w:val="28"/>
          <w:rtl/>
        </w:rPr>
        <w:t>"</w:t>
      </w:r>
      <w:r>
        <w:rPr>
          <w:rFonts w:ascii="Simplified Arabic" w:hAnsi="Simplified Arabic" w:cs="Simplified Arabic" w:hint="cs"/>
          <w:sz w:val="28"/>
          <w:szCs w:val="28"/>
          <w:rtl/>
        </w:rPr>
        <w:t>عا</w:t>
      </w:r>
      <w:r w:rsidR="007352A6">
        <w:rPr>
          <w:rFonts w:ascii="Simplified Arabic" w:hAnsi="Simplified Arabic" w:cs="Simplified Arabic" w:hint="cs"/>
          <w:sz w:val="28"/>
          <w:szCs w:val="28"/>
          <w:rtl/>
        </w:rPr>
        <w:t>لم مدهش</w:t>
      </w:r>
      <w:r w:rsidR="00496B85">
        <w:rPr>
          <w:rFonts w:ascii="Simplified Arabic" w:hAnsi="Simplified Arabic" w:cs="Simplified Arabic" w:hint="cs"/>
          <w:sz w:val="28"/>
          <w:szCs w:val="28"/>
          <w:rtl/>
        </w:rPr>
        <w:t>"</w:t>
      </w:r>
      <w:r w:rsidR="007352A6">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تسير </w:t>
      </w:r>
      <w:r w:rsidR="00093C91">
        <w:rPr>
          <w:rFonts w:ascii="Simplified Arabic" w:hAnsi="Simplified Arabic" w:cs="Simplified Arabic" w:hint="cs"/>
          <w:sz w:val="28"/>
          <w:szCs w:val="28"/>
          <w:rtl/>
        </w:rPr>
        <w:t xml:space="preserve">حاملة </w:t>
      </w:r>
      <w:r>
        <w:rPr>
          <w:rFonts w:ascii="Simplified Arabic" w:hAnsi="Simplified Arabic" w:cs="Simplified Arabic" w:hint="cs"/>
          <w:sz w:val="28"/>
          <w:szCs w:val="28"/>
          <w:rtl/>
        </w:rPr>
        <w:t xml:space="preserve">شعار </w:t>
      </w:r>
      <w:r w:rsidR="007352A6">
        <w:rPr>
          <w:rFonts w:ascii="Simplified Arabic" w:hAnsi="Simplified Arabic" w:cs="Simplified Arabic" w:hint="cs"/>
          <w:sz w:val="28"/>
          <w:szCs w:val="28"/>
          <w:rtl/>
        </w:rPr>
        <w:t xml:space="preserve">دورة هذا العام </w:t>
      </w:r>
      <w:r>
        <w:rPr>
          <w:rFonts w:ascii="Simplified Arabic" w:hAnsi="Simplified Arabic" w:cs="Simplified Arabic" w:hint="cs"/>
          <w:sz w:val="28"/>
          <w:szCs w:val="28"/>
          <w:rtl/>
        </w:rPr>
        <w:t xml:space="preserve">"مغامرة جديدة في كل خطوة"، </w:t>
      </w:r>
      <w:r w:rsidR="008F3192">
        <w:rPr>
          <w:rFonts w:ascii="Simplified Arabic" w:hAnsi="Simplified Arabic" w:cs="Simplified Arabic" w:hint="cs"/>
          <w:sz w:val="28"/>
          <w:szCs w:val="28"/>
          <w:rtl/>
        </w:rPr>
        <w:t>يرافقها مجموعة من المؤدين و</w:t>
      </w:r>
      <w:r>
        <w:rPr>
          <w:rFonts w:ascii="Simplified Arabic" w:hAnsi="Simplified Arabic" w:cs="Simplified Arabic" w:hint="cs"/>
          <w:sz w:val="28"/>
          <w:szCs w:val="28"/>
          <w:rtl/>
        </w:rPr>
        <w:t>نجوم الموسيقى، وال</w:t>
      </w:r>
      <w:r w:rsidR="008F3192">
        <w:rPr>
          <w:rFonts w:ascii="Simplified Arabic" w:hAnsi="Simplified Arabic" w:cs="Simplified Arabic" w:hint="cs"/>
          <w:sz w:val="28"/>
          <w:szCs w:val="28"/>
          <w:rtl/>
        </w:rPr>
        <w:t xml:space="preserve">أداء، </w:t>
      </w:r>
      <w:r>
        <w:rPr>
          <w:rFonts w:ascii="Simplified Arabic" w:hAnsi="Simplified Arabic" w:cs="Simplified Arabic" w:hint="cs"/>
          <w:sz w:val="28"/>
          <w:szCs w:val="28"/>
          <w:rtl/>
        </w:rPr>
        <w:t xml:space="preserve">والاستعراض المتنوع المتواجدين لإسعاد الأطفال طيلة فترة انعقاد فعاليات </w:t>
      </w:r>
      <w:r w:rsidR="00680CD4">
        <w:rPr>
          <w:rFonts w:ascii="Simplified Arabic" w:hAnsi="Simplified Arabic" w:cs="Simplified Arabic" w:hint="cs"/>
          <w:sz w:val="28"/>
          <w:szCs w:val="28"/>
          <w:rtl/>
        </w:rPr>
        <w:t>"</w:t>
      </w:r>
      <w:r>
        <w:rPr>
          <w:rFonts w:ascii="Simplified Arabic" w:hAnsi="Simplified Arabic" w:cs="Simplified Arabic" w:hint="cs"/>
          <w:sz w:val="28"/>
          <w:szCs w:val="28"/>
          <w:rtl/>
        </w:rPr>
        <w:t>عالم مدهش</w:t>
      </w:r>
      <w:r w:rsidR="00680CD4">
        <w:rPr>
          <w:rFonts w:ascii="Simplified Arabic" w:hAnsi="Simplified Arabic" w:cs="Simplified Arabic" w:hint="cs"/>
          <w:sz w:val="28"/>
          <w:szCs w:val="28"/>
          <w:rtl/>
        </w:rPr>
        <w:t>"</w:t>
      </w:r>
      <w:r>
        <w:rPr>
          <w:rFonts w:ascii="Simplified Arabic" w:hAnsi="Simplified Arabic" w:cs="Simplified Arabic" w:hint="cs"/>
          <w:sz w:val="28"/>
          <w:szCs w:val="28"/>
          <w:rtl/>
        </w:rPr>
        <w:t>، التي تستمر حتى 29 أغسطس الجاري.</w:t>
      </w:r>
    </w:p>
    <w:p w:rsidR="000B71C8" w:rsidRDefault="00680CD4" w:rsidP="008F3192">
      <w:pPr>
        <w:bidi/>
        <w:jc w:val="both"/>
        <w:rPr>
          <w:rFonts w:ascii="Simplified Arabic" w:hAnsi="Simplified Arabic" w:cs="Simplified Arabic"/>
          <w:sz w:val="28"/>
          <w:szCs w:val="28"/>
          <w:rtl/>
        </w:rPr>
      </w:pPr>
      <w:r>
        <w:rPr>
          <w:rFonts w:ascii="Simplified Arabic" w:hAnsi="Simplified Arabic" w:cs="Simplified Arabic" w:hint="cs"/>
          <w:sz w:val="28"/>
          <w:szCs w:val="28"/>
          <w:rtl/>
        </w:rPr>
        <w:t>ويتبع "مدهش" في جولته</w:t>
      </w:r>
      <w:r w:rsidR="000B71C8">
        <w:rPr>
          <w:rFonts w:ascii="Simplified Arabic" w:hAnsi="Simplified Arabic" w:cs="Simplified Arabic" w:hint="cs"/>
          <w:sz w:val="28"/>
          <w:szCs w:val="28"/>
          <w:rtl/>
        </w:rPr>
        <w:t xml:space="preserve"> التي </w:t>
      </w:r>
      <w:r w:rsidR="0087107E">
        <w:rPr>
          <w:rFonts w:ascii="Simplified Arabic" w:hAnsi="Simplified Arabic" w:cs="Simplified Arabic" w:hint="cs"/>
          <w:sz w:val="28"/>
          <w:szCs w:val="28"/>
          <w:rtl/>
        </w:rPr>
        <w:t>تنظم</w:t>
      </w:r>
      <w:r w:rsidR="000B71C8">
        <w:rPr>
          <w:rFonts w:ascii="Simplified Arabic" w:hAnsi="Simplified Arabic" w:cs="Simplified Arabic" w:hint="cs"/>
          <w:sz w:val="28"/>
          <w:szCs w:val="28"/>
          <w:rtl/>
        </w:rPr>
        <w:t xml:space="preserve"> </w:t>
      </w:r>
      <w:r w:rsidR="008F3192">
        <w:rPr>
          <w:rFonts w:ascii="Simplified Arabic" w:hAnsi="Simplified Arabic" w:cs="Simplified Arabic" w:hint="cs"/>
          <w:sz w:val="28"/>
          <w:szCs w:val="28"/>
          <w:rtl/>
        </w:rPr>
        <w:t xml:space="preserve">باستمرار </w:t>
      </w:r>
      <w:r w:rsidR="000B71C8">
        <w:rPr>
          <w:rFonts w:ascii="Simplified Arabic" w:hAnsi="Simplified Arabic" w:cs="Simplified Arabic" w:hint="cs"/>
          <w:sz w:val="28"/>
          <w:szCs w:val="28"/>
          <w:rtl/>
        </w:rPr>
        <w:t>، صب</w:t>
      </w:r>
      <w:r w:rsidR="0087107E">
        <w:rPr>
          <w:rFonts w:ascii="Simplified Arabic" w:hAnsi="Simplified Arabic" w:cs="Simplified Arabic" w:hint="cs"/>
          <w:sz w:val="28"/>
          <w:szCs w:val="28"/>
          <w:rtl/>
        </w:rPr>
        <w:t>احاً ومساءً، مجموعة من الشخصيات المحببة لدى الصغار والكبار من أصدقاء مدهش، لتمنح الفرصة للزوار للتعرف على هذه الشخصيات التي تحكي قصة التعايش السلمي والوئام بين الجميع في هذه المدينة المرحة.</w:t>
      </w:r>
    </w:p>
    <w:p w:rsidR="007352A6" w:rsidRDefault="007352A6" w:rsidP="008F3192">
      <w:pPr>
        <w:bidi/>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وعلى جانبي الممر الأحمر، الذي يربط قاعات </w:t>
      </w:r>
      <w:r w:rsidR="00680CD4">
        <w:rPr>
          <w:rFonts w:ascii="Simplified Arabic" w:hAnsi="Simplified Arabic" w:cs="Simplified Arabic" w:hint="cs"/>
          <w:sz w:val="28"/>
          <w:szCs w:val="28"/>
          <w:rtl/>
        </w:rPr>
        <w:t>"</w:t>
      </w:r>
      <w:r>
        <w:rPr>
          <w:rFonts w:ascii="Simplified Arabic" w:hAnsi="Simplified Arabic" w:cs="Simplified Arabic" w:hint="cs"/>
          <w:sz w:val="28"/>
          <w:szCs w:val="28"/>
          <w:rtl/>
        </w:rPr>
        <w:t>عالم مدهش</w:t>
      </w:r>
      <w:r w:rsidR="00680CD4">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الثماني</w:t>
      </w:r>
      <w:r w:rsidR="00680CD4">
        <w:rPr>
          <w:rFonts w:ascii="Simplified Arabic" w:hAnsi="Simplified Arabic" w:cs="Simplified Arabic" w:hint="cs"/>
          <w:sz w:val="28"/>
          <w:szCs w:val="28"/>
          <w:rtl/>
        </w:rPr>
        <w:t>ة</w:t>
      </w:r>
      <w:r>
        <w:rPr>
          <w:rFonts w:ascii="Simplified Arabic" w:hAnsi="Simplified Arabic" w:cs="Simplified Arabic" w:hint="cs"/>
          <w:sz w:val="28"/>
          <w:szCs w:val="28"/>
          <w:rtl/>
        </w:rPr>
        <w:t xml:space="preserve"> في مركز دبي التجاري العالمي، يصطف الأطفال لتحية هذه الشخصية التي ترمز للطيبة، والبراءة، والمرح، ويلوحون لـ "مدهش" معبرين عن حبهم له، وشكرهم لما يقدمه من فعاليات هي مصدر سعادة العائلات الزائرة بصحبة أبنائها لقضاء وقت بين مساحة الترفيه الواسعة التي تمتد </w:t>
      </w:r>
      <w:r w:rsidR="008F3192">
        <w:rPr>
          <w:rFonts w:ascii="Simplified Arabic" w:hAnsi="Simplified Arabic" w:cs="Simplified Arabic" w:hint="cs"/>
          <w:sz w:val="28"/>
          <w:szCs w:val="28"/>
          <w:rtl/>
        </w:rPr>
        <w:t xml:space="preserve">على أكثر من </w:t>
      </w:r>
      <w:r>
        <w:rPr>
          <w:rFonts w:ascii="Simplified Arabic" w:hAnsi="Simplified Arabic" w:cs="Simplified Arabic" w:hint="cs"/>
          <w:sz w:val="28"/>
          <w:szCs w:val="28"/>
          <w:rtl/>
        </w:rPr>
        <w:t xml:space="preserve">34 </w:t>
      </w:r>
      <w:r w:rsidR="008F3192">
        <w:rPr>
          <w:rFonts w:ascii="Simplified Arabic" w:hAnsi="Simplified Arabic" w:cs="Simplified Arabic" w:hint="cs"/>
          <w:sz w:val="28"/>
          <w:szCs w:val="28"/>
          <w:rtl/>
        </w:rPr>
        <w:t>أ</w:t>
      </w:r>
      <w:r>
        <w:rPr>
          <w:rFonts w:ascii="Simplified Arabic" w:hAnsi="Simplified Arabic" w:cs="Simplified Arabic" w:hint="cs"/>
          <w:sz w:val="28"/>
          <w:szCs w:val="28"/>
          <w:rtl/>
        </w:rPr>
        <w:t>لف متر مربع.</w:t>
      </w:r>
    </w:p>
    <w:p w:rsidR="007352A6" w:rsidRDefault="007352A6" w:rsidP="008F3192">
      <w:pPr>
        <w:pStyle w:val="NormalWeb"/>
        <w:bidi/>
        <w:jc w:val="both"/>
        <w:rPr>
          <w:rStyle w:val="goog-gtc-translatable"/>
          <w:rFonts w:ascii="Simplified Arabic" w:hAnsi="Simplified Arabic" w:cs="Simplified Arabic"/>
          <w:sz w:val="28"/>
          <w:szCs w:val="28"/>
        </w:rPr>
      </w:pPr>
      <w:r>
        <w:rPr>
          <w:rStyle w:val="goog-gtc-translatable"/>
          <w:rFonts w:ascii="Simplified Arabic" w:hAnsi="Simplified Arabic" w:cs="Simplified Arabic" w:hint="cs"/>
          <w:sz w:val="28"/>
          <w:szCs w:val="28"/>
          <w:rtl/>
        </w:rPr>
        <w:lastRenderedPageBreak/>
        <w:t xml:space="preserve">ويعد "عالم مدهش" </w:t>
      </w:r>
      <w:r w:rsidRPr="00E26B5A">
        <w:rPr>
          <w:rStyle w:val="goog-gtc-translatable"/>
          <w:rFonts w:ascii="Simplified Arabic" w:hAnsi="Simplified Arabic" w:cs="Simplified Arabic"/>
          <w:sz w:val="28"/>
          <w:szCs w:val="28"/>
          <w:rtl/>
        </w:rPr>
        <w:t xml:space="preserve">الوجهة الترفيهية العائلية </w:t>
      </w:r>
      <w:r>
        <w:rPr>
          <w:rStyle w:val="goog-gtc-translatable"/>
          <w:rFonts w:ascii="Simplified Arabic" w:hAnsi="Simplified Arabic" w:cs="Simplified Arabic" w:hint="cs"/>
          <w:sz w:val="28"/>
          <w:szCs w:val="28"/>
          <w:rtl/>
        </w:rPr>
        <w:t>الأمثل في فصل الصيف و</w:t>
      </w:r>
      <w:r w:rsidRPr="00E26B5A">
        <w:rPr>
          <w:rStyle w:val="goog-gtc-translatable"/>
          <w:rFonts w:ascii="Simplified Arabic" w:hAnsi="Simplified Arabic" w:cs="Simplified Arabic"/>
          <w:sz w:val="28"/>
          <w:szCs w:val="28"/>
          <w:rtl/>
        </w:rPr>
        <w:t>التي تمنح الصغار من جم</w:t>
      </w:r>
      <w:r>
        <w:rPr>
          <w:rStyle w:val="goog-gtc-translatable"/>
          <w:rFonts w:ascii="Simplified Arabic" w:hAnsi="Simplified Arabic" w:cs="Simplified Arabic"/>
          <w:sz w:val="28"/>
          <w:szCs w:val="28"/>
          <w:rtl/>
        </w:rPr>
        <w:t>يع الأعمار الفرصة</w:t>
      </w:r>
      <w:r w:rsidRPr="00E26B5A">
        <w:rPr>
          <w:rStyle w:val="goog-gtc-translatable"/>
          <w:rFonts w:ascii="Simplified Arabic" w:hAnsi="Simplified Arabic" w:cs="Simplified Arabic"/>
          <w:sz w:val="28"/>
          <w:szCs w:val="28"/>
          <w:rtl/>
        </w:rPr>
        <w:t xml:space="preserve"> للتعلم ضمن أجواء مريحة وممتعة</w:t>
      </w:r>
      <w:r>
        <w:rPr>
          <w:rStyle w:val="goog-gtc-translatable"/>
          <w:rFonts w:ascii="Simplified Arabic" w:hAnsi="Simplified Arabic" w:cs="Simplified Arabic" w:hint="cs"/>
          <w:sz w:val="28"/>
          <w:szCs w:val="28"/>
          <w:rtl/>
        </w:rPr>
        <w:t>،</w:t>
      </w:r>
      <w:r w:rsidRPr="00E26B5A">
        <w:rPr>
          <w:rStyle w:val="goog-gtc-translatable"/>
          <w:rFonts w:ascii="Simplified Arabic" w:hAnsi="Simplified Arabic" w:cs="Simplified Arabic"/>
          <w:sz w:val="28"/>
          <w:szCs w:val="28"/>
          <w:rtl/>
        </w:rPr>
        <w:t xml:space="preserve"> وفي بيئة آمنة تقدم تجارب عالمية </w:t>
      </w:r>
      <w:r>
        <w:rPr>
          <w:rStyle w:val="goog-gtc-translatable"/>
          <w:rFonts w:ascii="Simplified Arabic" w:hAnsi="Simplified Arabic" w:cs="Simplified Arabic" w:hint="cs"/>
          <w:sz w:val="28"/>
          <w:szCs w:val="28"/>
          <w:rtl/>
        </w:rPr>
        <w:t>متفردة</w:t>
      </w:r>
      <w:r w:rsidRPr="00E26B5A">
        <w:rPr>
          <w:rStyle w:val="goog-gtc-translatable"/>
          <w:rFonts w:ascii="Simplified Arabic" w:hAnsi="Simplified Arabic" w:cs="Simplified Arabic"/>
          <w:sz w:val="28"/>
          <w:szCs w:val="28"/>
          <w:rtl/>
        </w:rPr>
        <w:t xml:space="preserve"> تثري </w:t>
      </w:r>
      <w:r>
        <w:rPr>
          <w:rStyle w:val="goog-gtc-translatable"/>
          <w:rFonts w:ascii="Simplified Arabic" w:hAnsi="Simplified Arabic" w:cs="Simplified Arabic" w:hint="cs"/>
          <w:sz w:val="28"/>
          <w:szCs w:val="28"/>
          <w:rtl/>
        </w:rPr>
        <w:t xml:space="preserve">أوقات الأطفال </w:t>
      </w:r>
      <w:r w:rsidRPr="00E26B5A">
        <w:rPr>
          <w:rStyle w:val="goog-gtc-translatable"/>
          <w:rFonts w:ascii="Simplified Arabic" w:hAnsi="Simplified Arabic" w:cs="Simplified Arabic"/>
          <w:sz w:val="28"/>
          <w:szCs w:val="28"/>
          <w:rtl/>
        </w:rPr>
        <w:t>وتساعدهم على التعلم.</w:t>
      </w:r>
      <w:r>
        <w:rPr>
          <w:rStyle w:val="goog-gtc-translatable"/>
          <w:rFonts w:ascii="Simplified Arabic" w:hAnsi="Simplified Arabic" w:cs="Simplified Arabic" w:hint="cs"/>
          <w:sz w:val="28"/>
          <w:szCs w:val="28"/>
          <w:rtl/>
        </w:rPr>
        <w:t xml:space="preserve"> </w:t>
      </w:r>
    </w:p>
    <w:p w:rsidR="007352A6" w:rsidRDefault="007352A6" w:rsidP="007352A6">
      <w:pPr>
        <w:pStyle w:val="NormalWeb"/>
        <w:bidi/>
        <w:jc w:val="both"/>
        <w:rPr>
          <w:rFonts w:ascii="Simplified Arabic" w:hAnsi="Simplified Arabic" w:cs="Simplified Arabic"/>
          <w:sz w:val="28"/>
          <w:szCs w:val="28"/>
          <w:rtl/>
        </w:rPr>
      </w:pPr>
      <w:r>
        <w:rPr>
          <w:rStyle w:val="goog-gtc-translatable"/>
          <w:rFonts w:ascii="Simplified Arabic" w:hAnsi="Simplified Arabic" w:cs="Simplified Arabic" w:hint="cs"/>
          <w:sz w:val="28"/>
          <w:szCs w:val="28"/>
          <w:rtl/>
        </w:rPr>
        <w:t>ويوفر</w:t>
      </w:r>
      <w:r w:rsidRPr="00E26B5A">
        <w:rPr>
          <w:rStyle w:val="goog-gtc-translatable"/>
          <w:rFonts w:ascii="Simplified Arabic" w:hAnsi="Simplified Arabic" w:cs="Simplified Arabic"/>
          <w:sz w:val="28"/>
          <w:szCs w:val="28"/>
          <w:rtl/>
        </w:rPr>
        <w:t xml:space="preserve"> </w:t>
      </w:r>
      <w:r>
        <w:rPr>
          <w:rStyle w:val="goog-gtc-translatable"/>
          <w:rFonts w:ascii="Simplified Arabic" w:hAnsi="Simplified Arabic" w:cs="Simplified Arabic" w:hint="cs"/>
          <w:sz w:val="28"/>
          <w:szCs w:val="28"/>
          <w:rtl/>
        </w:rPr>
        <w:t>"</w:t>
      </w:r>
      <w:r w:rsidRPr="00E26B5A">
        <w:rPr>
          <w:rStyle w:val="goog-gtc-translatable"/>
          <w:rFonts w:ascii="Simplified Arabic" w:hAnsi="Simplified Arabic" w:cs="Simplified Arabic"/>
          <w:sz w:val="28"/>
          <w:szCs w:val="28"/>
          <w:rtl/>
        </w:rPr>
        <w:t>عالم مدهش</w:t>
      </w:r>
      <w:r>
        <w:rPr>
          <w:rStyle w:val="goog-gtc-translatable"/>
          <w:rFonts w:ascii="Simplified Arabic" w:hAnsi="Simplified Arabic" w:cs="Simplified Arabic" w:hint="cs"/>
          <w:sz w:val="28"/>
          <w:szCs w:val="28"/>
          <w:rtl/>
        </w:rPr>
        <w:t>"</w:t>
      </w:r>
      <w:r w:rsidRPr="00E26B5A">
        <w:rPr>
          <w:rStyle w:val="goog-gtc-translatable"/>
          <w:rFonts w:ascii="Simplified Arabic" w:hAnsi="Simplified Arabic" w:cs="Simplified Arabic"/>
          <w:sz w:val="28"/>
          <w:szCs w:val="28"/>
          <w:rtl/>
        </w:rPr>
        <w:t xml:space="preserve"> منصة </w:t>
      </w:r>
      <w:r>
        <w:rPr>
          <w:rStyle w:val="goog-gtc-translatable"/>
          <w:rFonts w:ascii="Simplified Arabic" w:hAnsi="Simplified Arabic" w:cs="Simplified Arabic" w:hint="cs"/>
          <w:sz w:val="28"/>
          <w:szCs w:val="28"/>
          <w:rtl/>
        </w:rPr>
        <w:t>مثالية للترفيه والفائدة</w:t>
      </w:r>
      <w:r w:rsidRPr="00E26B5A">
        <w:rPr>
          <w:rStyle w:val="goog-gtc-translatable"/>
          <w:rFonts w:ascii="Simplified Arabic" w:hAnsi="Simplified Arabic" w:cs="Simplified Arabic"/>
          <w:sz w:val="28"/>
          <w:szCs w:val="28"/>
          <w:rtl/>
        </w:rPr>
        <w:t xml:space="preserve">، إذ يضم </w:t>
      </w:r>
      <w:r>
        <w:rPr>
          <w:rStyle w:val="goog-gtc-translatable"/>
          <w:rFonts w:ascii="Simplified Arabic" w:hAnsi="Simplified Arabic" w:cs="Simplified Arabic" w:hint="cs"/>
          <w:sz w:val="28"/>
          <w:szCs w:val="28"/>
          <w:rtl/>
        </w:rPr>
        <w:t xml:space="preserve">أنشطة </w:t>
      </w:r>
      <w:r w:rsidRPr="00E26B5A">
        <w:rPr>
          <w:rStyle w:val="goog-gtc-translatable"/>
          <w:rFonts w:ascii="Simplified Arabic" w:hAnsi="Simplified Arabic" w:cs="Simplified Arabic"/>
          <w:sz w:val="28"/>
          <w:szCs w:val="28"/>
          <w:rtl/>
        </w:rPr>
        <w:t>فريدة مثل ألعاب المهارة وألعاب التشويق والمغامرا</w:t>
      </w:r>
      <w:r>
        <w:rPr>
          <w:rStyle w:val="goog-gtc-translatable"/>
          <w:rFonts w:ascii="Simplified Arabic" w:hAnsi="Simplified Arabic" w:cs="Simplified Arabic"/>
          <w:sz w:val="28"/>
          <w:szCs w:val="28"/>
          <w:rtl/>
        </w:rPr>
        <w:t>ت</w:t>
      </w:r>
      <w:r>
        <w:rPr>
          <w:rStyle w:val="goog-gtc-translatable"/>
          <w:rFonts w:ascii="Simplified Arabic" w:hAnsi="Simplified Arabic" w:cs="Simplified Arabic" w:hint="cs"/>
          <w:sz w:val="28"/>
          <w:szCs w:val="28"/>
          <w:rtl/>
        </w:rPr>
        <w:t xml:space="preserve"> والألعاب المطاطية</w:t>
      </w:r>
      <w:r>
        <w:rPr>
          <w:rStyle w:val="goog-gtc-translatable"/>
          <w:rFonts w:ascii="Simplified Arabic" w:hAnsi="Simplified Arabic" w:cs="Simplified Arabic"/>
          <w:sz w:val="28"/>
          <w:szCs w:val="28"/>
          <w:rtl/>
        </w:rPr>
        <w:t>، بالإضافة إلى مجموعة واسعة من</w:t>
      </w:r>
      <w:r>
        <w:rPr>
          <w:rStyle w:val="goog-gtc-translatable"/>
          <w:rFonts w:ascii="Simplified Arabic" w:hAnsi="Simplified Arabic" w:cs="Simplified Arabic" w:hint="cs"/>
          <w:sz w:val="28"/>
          <w:szCs w:val="28"/>
          <w:rtl/>
        </w:rPr>
        <w:t xml:space="preserve"> خيارات </w:t>
      </w:r>
      <w:r w:rsidRPr="00E26B5A">
        <w:rPr>
          <w:rStyle w:val="goog-gtc-translatable"/>
          <w:rFonts w:ascii="Simplified Arabic" w:hAnsi="Simplified Arabic" w:cs="Simplified Arabic"/>
          <w:sz w:val="28"/>
          <w:szCs w:val="28"/>
          <w:rtl/>
        </w:rPr>
        <w:t>الأطعمة والمشروبات.</w:t>
      </w:r>
      <w:r w:rsidRPr="00E26B5A">
        <w:rPr>
          <w:rFonts w:ascii="Simplified Arabic" w:hAnsi="Simplified Arabic" w:cs="Simplified Arabic"/>
          <w:sz w:val="28"/>
          <w:szCs w:val="28"/>
        </w:rPr>
        <w:t xml:space="preserve"> </w:t>
      </w:r>
    </w:p>
    <w:p w:rsidR="007352A6" w:rsidRDefault="007352A6" w:rsidP="007352A6">
      <w:pPr>
        <w:bidi/>
        <w:spacing w:after="0" w:line="240" w:lineRule="auto"/>
        <w:jc w:val="both"/>
        <w:rPr>
          <w:rFonts w:ascii="Simplified Arabic" w:hAnsi="Simplified Arabic" w:cs="Simplified Arabic"/>
          <w:sz w:val="28"/>
          <w:szCs w:val="28"/>
          <w:rtl/>
          <w:lang w:bidi="ar-AE"/>
        </w:rPr>
      </w:pPr>
      <w:r w:rsidRPr="00DF5CDE">
        <w:rPr>
          <w:rFonts w:ascii="Simplified Arabic" w:hAnsi="Simplified Arabic" w:cs="Simplified Arabic"/>
          <w:sz w:val="28"/>
          <w:szCs w:val="28"/>
          <w:rtl/>
          <w:lang w:bidi="ar-AE"/>
        </w:rPr>
        <w:t>و</w:t>
      </w:r>
      <w:r w:rsidRPr="00DF5CDE">
        <w:rPr>
          <w:rFonts w:ascii="Simplified Arabic" w:hAnsi="Simplified Arabic" w:cs="Simplified Arabic" w:hint="cs"/>
          <w:sz w:val="28"/>
          <w:szCs w:val="28"/>
          <w:rtl/>
          <w:lang w:bidi="ar-AE"/>
        </w:rPr>
        <w:t xml:space="preserve">يفتح </w:t>
      </w:r>
      <w:r w:rsidR="00680CD4">
        <w:rPr>
          <w:rFonts w:ascii="Simplified Arabic" w:hAnsi="Simplified Arabic" w:cs="Simplified Arabic" w:hint="cs"/>
          <w:sz w:val="28"/>
          <w:szCs w:val="28"/>
          <w:rtl/>
          <w:lang w:bidi="ar-AE"/>
        </w:rPr>
        <w:t>"</w:t>
      </w:r>
      <w:r w:rsidRPr="00DF5CDE">
        <w:rPr>
          <w:rFonts w:ascii="Simplified Arabic" w:hAnsi="Simplified Arabic" w:cs="Simplified Arabic" w:hint="cs"/>
          <w:sz w:val="28"/>
          <w:szCs w:val="28"/>
          <w:rtl/>
          <w:lang w:bidi="ar-AE"/>
        </w:rPr>
        <w:t>عالم مدهش</w:t>
      </w:r>
      <w:r w:rsidR="00680CD4">
        <w:rPr>
          <w:rFonts w:ascii="Simplified Arabic" w:hAnsi="Simplified Arabic" w:cs="Simplified Arabic" w:hint="cs"/>
          <w:sz w:val="28"/>
          <w:szCs w:val="28"/>
          <w:rtl/>
          <w:lang w:bidi="ar-AE"/>
        </w:rPr>
        <w:t>"</w:t>
      </w:r>
      <w:r w:rsidRPr="00DF5CDE">
        <w:rPr>
          <w:rFonts w:ascii="Simplified Arabic" w:hAnsi="Simplified Arabic" w:cs="Simplified Arabic" w:hint="cs"/>
          <w:sz w:val="28"/>
          <w:szCs w:val="28"/>
          <w:rtl/>
          <w:lang w:bidi="ar-AE"/>
        </w:rPr>
        <w:t xml:space="preserve"> أبوابه خلال الفترة ما بين 9 يوليو إلى 29 أغسطس</w:t>
      </w:r>
      <w:r>
        <w:rPr>
          <w:rFonts w:ascii="Simplified Arabic" w:hAnsi="Simplified Arabic" w:cs="Simplified Arabic" w:hint="cs"/>
          <w:sz w:val="28"/>
          <w:szCs w:val="28"/>
          <w:rtl/>
          <w:lang w:bidi="ar-AE"/>
        </w:rPr>
        <w:t xml:space="preserve"> </w:t>
      </w:r>
      <w:r w:rsidRPr="00DF5CDE">
        <w:rPr>
          <w:rFonts w:ascii="Simplified Arabic" w:hAnsi="Simplified Arabic" w:cs="Simplified Arabic" w:hint="cs"/>
          <w:sz w:val="28"/>
          <w:szCs w:val="28"/>
          <w:rtl/>
          <w:lang w:bidi="ar-AE"/>
        </w:rPr>
        <w:t>2015 من الساعة 9:00 صباحاً وحتى الساعة 12 منتصف الليل من يوم السبت إلى الأربعاء، ومن الساعة 9:00 صباحاً إلى الساعة 1:00</w:t>
      </w:r>
      <w:r w:rsidRPr="00DF5CDE">
        <w:rPr>
          <w:rFonts w:ascii="Simplified Arabic" w:hAnsi="Simplified Arabic" w:cs="Simplified Arabic"/>
          <w:sz w:val="28"/>
          <w:szCs w:val="28"/>
          <w:lang w:bidi="ar-AE"/>
        </w:rPr>
        <w:t xml:space="preserve"> </w:t>
      </w:r>
      <w:r w:rsidRPr="00DF5CDE">
        <w:rPr>
          <w:rFonts w:ascii="Simplified Arabic" w:hAnsi="Simplified Arabic" w:cs="Simplified Arabic" w:hint="cs"/>
          <w:sz w:val="28"/>
          <w:szCs w:val="28"/>
          <w:rtl/>
          <w:lang w:bidi="ar-AE"/>
        </w:rPr>
        <w:t xml:space="preserve">بعد منتصف الليل يومي الخميس والجمعة. </w:t>
      </w:r>
      <w:r>
        <w:rPr>
          <w:rFonts w:ascii="Simplified Arabic" w:hAnsi="Simplified Arabic" w:cs="Simplified Arabic" w:hint="cs"/>
          <w:sz w:val="28"/>
          <w:szCs w:val="28"/>
          <w:rtl/>
          <w:lang w:bidi="ar-AE"/>
        </w:rPr>
        <w:t xml:space="preserve">ويبلغ سعر تذكرة </w:t>
      </w:r>
      <w:r w:rsidRPr="00DF5CDE">
        <w:rPr>
          <w:rFonts w:ascii="Simplified Arabic" w:hAnsi="Simplified Arabic" w:cs="Simplified Arabic" w:hint="cs"/>
          <w:sz w:val="28"/>
          <w:szCs w:val="28"/>
          <w:rtl/>
          <w:lang w:bidi="ar-AE"/>
        </w:rPr>
        <w:t xml:space="preserve">دخول </w:t>
      </w:r>
      <w:r w:rsidR="00680CD4">
        <w:rPr>
          <w:rFonts w:ascii="Simplified Arabic" w:hAnsi="Simplified Arabic" w:cs="Simplified Arabic" w:hint="cs"/>
          <w:sz w:val="28"/>
          <w:szCs w:val="28"/>
          <w:rtl/>
          <w:lang w:bidi="ar-AE"/>
        </w:rPr>
        <w:t>"</w:t>
      </w:r>
      <w:r w:rsidRPr="00DF5CDE">
        <w:rPr>
          <w:rFonts w:ascii="Simplified Arabic" w:hAnsi="Simplified Arabic" w:cs="Simplified Arabic" w:hint="cs"/>
          <w:sz w:val="28"/>
          <w:szCs w:val="28"/>
          <w:rtl/>
          <w:lang w:bidi="ar-AE"/>
        </w:rPr>
        <w:t>عالم مدهش</w:t>
      </w:r>
      <w:r w:rsidR="00680CD4">
        <w:rPr>
          <w:rFonts w:ascii="Simplified Arabic" w:hAnsi="Simplified Arabic" w:cs="Simplified Arabic" w:hint="cs"/>
          <w:sz w:val="28"/>
          <w:szCs w:val="28"/>
          <w:rtl/>
          <w:lang w:bidi="ar-AE"/>
        </w:rPr>
        <w:t>"</w:t>
      </w:r>
      <w:r w:rsidRPr="00DF5CDE">
        <w:rPr>
          <w:rFonts w:ascii="Simplified Arabic" w:hAnsi="Simplified Arabic" w:cs="Simplified Arabic" w:hint="cs"/>
          <w:sz w:val="28"/>
          <w:szCs w:val="28"/>
          <w:rtl/>
          <w:lang w:bidi="ar-AE"/>
        </w:rPr>
        <w:t xml:space="preserve"> 20 درهماً للصغار والكبار، فيما يستطيع الأطفال دون الثالثة من العمر الدخول مجاناً.</w:t>
      </w:r>
      <w:r w:rsidRPr="00DF5CDE">
        <w:rPr>
          <w:rFonts w:ascii="Simplified Arabic" w:hAnsi="Simplified Arabic" w:cs="Simplified Arabic"/>
          <w:sz w:val="28"/>
          <w:szCs w:val="28"/>
          <w:rtl/>
          <w:lang w:bidi="ar-AE"/>
        </w:rPr>
        <w:t xml:space="preserve"> </w:t>
      </w:r>
    </w:p>
    <w:p w:rsidR="007352A6" w:rsidRPr="00F270F0" w:rsidRDefault="007352A6" w:rsidP="007352A6">
      <w:pPr>
        <w:bidi/>
        <w:spacing w:after="0" w:line="240" w:lineRule="auto"/>
        <w:jc w:val="both"/>
        <w:rPr>
          <w:rFonts w:ascii="Simplified Arabic" w:hAnsi="Simplified Arabic" w:cs="Simplified Arabic"/>
          <w:sz w:val="28"/>
          <w:szCs w:val="28"/>
          <w:rtl/>
          <w:lang w:bidi="ar-AE"/>
        </w:rPr>
      </w:pPr>
    </w:p>
    <w:p w:rsidR="007352A6" w:rsidRDefault="007352A6" w:rsidP="007352A6">
      <w:pPr>
        <w:bidi/>
        <w:spacing w:after="0" w:line="240" w:lineRule="auto"/>
        <w:jc w:val="center"/>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w:t>
      </w:r>
      <w:r w:rsidRPr="00C05AEC">
        <w:rPr>
          <w:rFonts w:ascii="Simplified Arabic" w:hAnsi="Simplified Arabic" w:cs="Simplified Arabic" w:hint="cs"/>
          <w:b/>
          <w:bCs/>
          <w:sz w:val="28"/>
          <w:szCs w:val="28"/>
          <w:rtl/>
          <w:lang w:bidi="ar-AE"/>
        </w:rPr>
        <w:t>انتهى</w:t>
      </w:r>
      <w:r>
        <w:rPr>
          <w:rFonts w:ascii="Simplified Arabic" w:hAnsi="Simplified Arabic" w:cs="Simplified Arabic" w:hint="cs"/>
          <w:sz w:val="28"/>
          <w:szCs w:val="28"/>
          <w:rtl/>
          <w:lang w:bidi="ar-AE"/>
        </w:rPr>
        <w:t>-</w:t>
      </w:r>
    </w:p>
    <w:p w:rsidR="007352A6" w:rsidRPr="00DF5CDE" w:rsidRDefault="007352A6" w:rsidP="007352A6">
      <w:pPr>
        <w:bidi/>
        <w:spacing w:after="0" w:line="240" w:lineRule="auto"/>
        <w:jc w:val="both"/>
        <w:rPr>
          <w:rFonts w:ascii="Simplified Arabic" w:hAnsi="Simplified Arabic" w:cs="Simplified Arabic"/>
          <w:sz w:val="28"/>
          <w:szCs w:val="28"/>
          <w:rtl/>
          <w:lang w:bidi="ar-AE"/>
        </w:rPr>
      </w:pPr>
    </w:p>
    <w:p w:rsidR="007352A6" w:rsidRPr="00DF5CDE" w:rsidRDefault="007352A6" w:rsidP="007352A6">
      <w:pPr>
        <w:bidi/>
        <w:spacing w:after="0" w:line="240" w:lineRule="auto"/>
        <w:jc w:val="both"/>
        <w:rPr>
          <w:rFonts w:ascii="Simplified Arabic" w:hAnsi="Simplified Arabic" w:cs="Simplified Arabic"/>
          <w:sz w:val="28"/>
          <w:szCs w:val="28"/>
          <w:rtl/>
        </w:rPr>
      </w:pPr>
    </w:p>
    <w:p w:rsidR="007352A6" w:rsidRDefault="007352A6" w:rsidP="007352A6">
      <w:pPr>
        <w:bidi/>
        <w:spacing w:after="0" w:line="240" w:lineRule="auto"/>
        <w:rPr>
          <w:rFonts w:ascii="Simplified Arabic" w:hAnsi="Simplified Arabic" w:cs="Simplified Arabic"/>
          <w:b/>
          <w:bCs/>
          <w:sz w:val="28"/>
          <w:szCs w:val="28"/>
          <w:rtl/>
          <w:lang w:bidi="ar-AE"/>
        </w:rPr>
      </w:pPr>
    </w:p>
    <w:p w:rsidR="007352A6" w:rsidRPr="00DF5CDE" w:rsidRDefault="007352A6" w:rsidP="007352A6">
      <w:pPr>
        <w:bidi/>
        <w:spacing w:after="0" w:line="240" w:lineRule="auto"/>
        <w:rPr>
          <w:rFonts w:ascii="Simplified Arabic" w:hAnsi="Simplified Arabic" w:cs="Simplified Arabic"/>
          <w:b/>
          <w:bCs/>
          <w:sz w:val="28"/>
          <w:szCs w:val="28"/>
          <w:rtl/>
          <w:lang w:bidi="ar-AE"/>
        </w:rPr>
      </w:pPr>
      <w:r w:rsidRPr="00DF5CDE">
        <w:rPr>
          <w:rFonts w:ascii="Simplified Arabic" w:hAnsi="Simplified Arabic" w:cs="Simplified Arabic"/>
          <w:b/>
          <w:bCs/>
          <w:sz w:val="28"/>
          <w:szCs w:val="28"/>
          <w:rtl/>
          <w:lang w:bidi="ar-AE"/>
        </w:rPr>
        <w:t xml:space="preserve">للمزيد من المعلومات يرجى </w:t>
      </w:r>
      <w:r w:rsidRPr="00DF5CDE">
        <w:rPr>
          <w:rFonts w:ascii="Simplified Arabic" w:hAnsi="Simplified Arabic" w:cs="Simplified Arabic" w:hint="cs"/>
          <w:b/>
          <w:bCs/>
          <w:sz w:val="28"/>
          <w:szCs w:val="28"/>
          <w:rtl/>
          <w:lang w:bidi="ar-AE"/>
        </w:rPr>
        <w:t xml:space="preserve">التواصل عبر التالي:- </w:t>
      </w:r>
    </w:p>
    <w:p w:rsidR="007352A6" w:rsidRPr="00DF5CDE" w:rsidRDefault="007352A6" w:rsidP="007352A6">
      <w:pPr>
        <w:bidi/>
        <w:spacing w:after="0" w:line="240" w:lineRule="auto"/>
        <w:rPr>
          <w:rFonts w:ascii="Simplified Arabic" w:hAnsi="Simplified Arabic" w:cs="Simplified Arabic"/>
          <w:sz w:val="28"/>
          <w:szCs w:val="28"/>
          <w:rtl/>
          <w:lang w:bidi="ar-AE"/>
        </w:rPr>
      </w:pPr>
      <w:r w:rsidRPr="00DF5CDE">
        <w:rPr>
          <w:rFonts w:ascii="Simplified Arabic" w:hAnsi="Simplified Arabic" w:cs="Simplified Arabic" w:hint="cs"/>
          <w:sz w:val="28"/>
          <w:szCs w:val="28"/>
          <w:rtl/>
          <w:lang w:bidi="ar-AE"/>
        </w:rPr>
        <w:t xml:space="preserve">- مركز اتصال دائرة السياحة والتسويق التجاري على الرقم </w:t>
      </w:r>
      <w:r w:rsidRPr="00DF5CDE">
        <w:rPr>
          <w:rFonts w:ascii="Simplified Arabic" w:hAnsi="Simplified Arabic" w:cs="Simplified Arabic"/>
          <w:sz w:val="28"/>
          <w:szCs w:val="28"/>
          <w:lang w:bidi="ar-AE"/>
        </w:rPr>
        <w:t>+971 600 555 559</w:t>
      </w:r>
      <w:r w:rsidRPr="00DF5CDE">
        <w:rPr>
          <w:rFonts w:ascii="Simplified Arabic" w:hAnsi="Simplified Arabic" w:cs="Simplified Arabic" w:hint="cs"/>
          <w:sz w:val="28"/>
          <w:szCs w:val="28"/>
          <w:rtl/>
          <w:lang w:bidi="ar-AE"/>
        </w:rPr>
        <w:t xml:space="preserve"> </w:t>
      </w:r>
    </w:p>
    <w:p w:rsidR="007352A6" w:rsidRPr="00DF5CDE" w:rsidRDefault="007352A6" w:rsidP="007352A6">
      <w:pPr>
        <w:bidi/>
        <w:spacing w:after="0" w:line="240" w:lineRule="auto"/>
        <w:rPr>
          <w:rFonts w:ascii="Simplified Arabic" w:hAnsi="Simplified Arabic" w:cs="Simplified Arabic"/>
          <w:sz w:val="28"/>
          <w:szCs w:val="28"/>
          <w:rtl/>
          <w:lang w:bidi="ar-AE"/>
        </w:rPr>
      </w:pPr>
      <w:r w:rsidRPr="00DF5CDE">
        <w:rPr>
          <w:rFonts w:ascii="Simplified Arabic" w:hAnsi="Simplified Arabic" w:cs="Simplified Arabic" w:hint="cs"/>
          <w:sz w:val="28"/>
          <w:szCs w:val="28"/>
          <w:rtl/>
          <w:lang w:bidi="ar-AE"/>
        </w:rPr>
        <w:t xml:space="preserve">- </w:t>
      </w:r>
      <w:r w:rsidRPr="00DF5CDE">
        <w:rPr>
          <w:rFonts w:ascii="Simplified Arabic" w:hAnsi="Simplified Arabic" w:cs="Simplified Arabic"/>
          <w:sz w:val="28"/>
          <w:szCs w:val="28"/>
          <w:rtl/>
          <w:lang w:bidi="ar-AE"/>
        </w:rPr>
        <w:t>ال</w:t>
      </w:r>
      <w:r w:rsidRPr="00DF5CDE">
        <w:rPr>
          <w:rFonts w:ascii="Simplified Arabic" w:hAnsi="Simplified Arabic" w:cs="Simplified Arabic" w:hint="cs"/>
          <w:sz w:val="28"/>
          <w:szCs w:val="28"/>
          <w:rtl/>
          <w:lang w:bidi="ar-AE"/>
        </w:rPr>
        <w:t xml:space="preserve">موقع </w:t>
      </w:r>
      <w:r w:rsidRPr="00DF5CDE">
        <w:rPr>
          <w:rFonts w:ascii="Simplified Arabic" w:hAnsi="Simplified Arabic" w:cs="Simplified Arabic"/>
          <w:sz w:val="28"/>
          <w:szCs w:val="28"/>
          <w:rtl/>
          <w:lang w:bidi="ar-AE"/>
        </w:rPr>
        <w:t xml:space="preserve">الإلكتروني </w:t>
      </w:r>
      <w:r>
        <w:fldChar w:fldCharType="begin"/>
      </w:r>
      <w:r>
        <w:instrText xml:space="preserve"> HYPERLINK "http://www.modheshworld.com" </w:instrText>
      </w:r>
      <w:r>
        <w:fldChar w:fldCharType="separate"/>
      </w:r>
      <w:r w:rsidRPr="00DF5CDE">
        <w:rPr>
          <w:rFonts w:ascii="Simplified Arabic" w:hAnsi="Simplified Arabic" w:cs="Simplified Arabic"/>
          <w:color w:val="000000"/>
          <w:sz w:val="28"/>
          <w:szCs w:val="28"/>
          <w:lang w:bidi="ar-AE"/>
        </w:rPr>
        <w:t>modheshworld.com</w:t>
      </w:r>
      <w:r>
        <w:rPr>
          <w:rFonts w:ascii="Simplified Arabic" w:hAnsi="Simplified Arabic" w:cs="Simplified Arabic"/>
          <w:color w:val="000000"/>
          <w:sz w:val="28"/>
          <w:szCs w:val="28"/>
          <w:lang w:bidi="ar-AE"/>
        </w:rPr>
        <w:fldChar w:fldCharType="end"/>
      </w:r>
      <w:r w:rsidRPr="00DF5CDE">
        <w:rPr>
          <w:rFonts w:ascii="Simplified Arabic" w:hAnsi="Simplified Arabic" w:cs="Simplified Arabic" w:hint="cs"/>
          <w:sz w:val="28"/>
          <w:szCs w:val="28"/>
          <w:rtl/>
          <w:lang w:bidi="ar-AE"/>
        </w:rPr>
        <w:t xml:space="preserve"> </w:t>
      </w:r>
    </w:p>
    <w:p w:rsidR="007352A6" w:rsidRPr="00DF5CDE" w:rsidRDefault="007352A6" w:rsidP="007352A6">
      <w:pPr>
        <w:bidi/>
        <w:rPr>
          <w:color w:val="000000"/>
          <w:lang w:val="en-GB"/>
        </w:rPr>
      </w:pPr>
      <w:r w:rsidRPr="00DF5CDE">
        <w:rPr>
          <w:rFonts w:ascii="Simplified Arabic" w:hAnsi="Simplified Arabic" w:cs="Simplified Arabic" w:hint="cs"/>
          <w:sz w:val="28"/>
          <w:szCs w:val="28"/>
          <w:rtl/>
          <w:lang w:bidi="ar-AE"/>
        </w:rPr>
        <w:t>- مواقع التواصل الإجتماعي:</w:t>
      </w:r>
    </w:p>
    <w:p w:rsidR="007352A6" w:rsidRPr="00DF5CDE" w:rsidRDefault="007352A6" w:rsidP="007352A6">
      <w:pPr>
        <w:rPr>
          <w:color w:val="000000"/>
          <w:lang w:val="en-GB"/>
        </w:rPr>
      </w:pPr>
      <w:r w:rsidRPr="00DF5CDE">
        <w:rPr>
          <w:color w:val="000000"/>
          <w:lang w:val="en-GB"/>
        </w:rPr>
        <w:t xml:space="preserve">Hashtag: </w:t>
      </w:r>
      <w:r w:rsidRPr="00DF5CDE">
        <w:rPr>
          <w:b/>
          <w:bCs/>
          <w:color w:val="000000"/>
          <w:lang w:val="en-GB"/>
        </w:rPr>
        <w:t>#</w:t>
      </w:r>
      <w:proofErr w:type="spellStart"/>
      <w:r w:rsidRPr="00DF5CDE">
        <w:rPr>
          <w:b/>
          <w:bCs/>
          <w:color w:val="000000"/>
          <w:lang w:val="en-GB"/>
        </w:rPr>
        <w:t>ModheshWorld</w:t>
      </w:r>
      <w:proofErr w:type="spellEnd"/>
    </w:p>
    <w:p w:rsidR="007352A6" w:rsidRPr="00DF5CDE" w:rsidRDefault="007352A6" w:rsidP="007352A6">
      <w:pPr>
        <w:autoSpaceDE w:val="0"/>
        <w:autoSpaceDN w:val="0"/>
        <w:spacing w:after="0" w:line="240" w:lineRule="auto"/>
        <w:ind w:left="720" w:hanging="360"/>
        <w:rPr>
          <w:rFonts w:ascii="Arial" w:hAnsi="Arial"/>
          <w:color w:val="000000"/>
          <w:sz w:val="24"/>
          <w:szCs w:val="24"/>
          <w:lang w:val="en-GB"/>
        </w:rPr>
      </w:pPr>
      <w:r w:rsidRPr="00DF5CDE">
        <w:rPr>
          <w:rFonts w:ascii="Arial" w:hAnsi="Arial"/>
          <w:color w:val="1F497D"/>
        </w:rPr>
        <w:t>·</w:t>
      </w:r>
      <w:r w:rsidRPr="00DF5CDE">
        <w:rPr>
          <w:rFonts w:ascii="Times New Roman" w:hAnsi="Times New Roman" w:cs="Times New Roman"/>
          <w:color w:val="1F497D"/>
          <w:sz w:val="14"/>
          <w:szCs w:val="14"/>
        </w:rPr>
        <w:t xml:space="preserve">         </w:t>
      </w:r>
      <w:r w:rsidRPr="00DF5CDE">
        <w:rPr>
          <w:color w:val="1F497D"/>
        </w:rPr>
        <w:t xml:space="preserve">Facebook: </w:t>
      </w:r>
      <w:hyperlink r:id="rId6" w:history="1">
        <w:r w:rsidRPr="00DF5CDE">
          <w:rPr>
            <w:color w:val="0000FF"/>
            <w:u w:val="single"/>
          </w:rPr>
          <w:t>https://www.facebook.com/ModheshWorld</w:t>
        </w:r>
      </w:hyperlink>
    </w:p>
    <w:p w:rsidR="007352A6" w:rsidRPr="00DF5CDE" w:rsidRDefault="007352A6" w:rsidP="007352A6">
      <w:pPr>
        <w:autoSpaceDE w:val="0"/>
        <w:autoSpaceDN w:val="0"/>
        <w:spacing w:after="0" w:line="240" w:lineRule="auto"/>
        <w:ind w:left="720" w:hanging="360"/>
        <w:rPr>
          <w:rFonts w:ascii="Arial" w:hAnsi="Arial"/>
          <w:color w:val="000000"/>
          <w:sz w:val="24"/>
          <w:szCs w:val="24"/>
          <w:lang w:val="en-GB"/>
        </w:rPr>
      </w:pPr>
      <w:r w:rsidRPr="00DF5CDE">
        <w:rPr>
          <w:rFonts w:ascii="Arial" w:hAnsi="Arial"/>
          <w:color w:val="1F497D"/>
        </w:rPr>
        <w:t>·</w:t>
      </w:r>
      <w:r w:rsidRPr="00DF5CDE">
        <w:rPr>
          <w:rFonts w:ascii="Times New Roman" w:hAnsi="Times New Roman" w:cs="Times New Roman"/>
          <w:color w:val="1F497D"/>
          <w:sz w:val="14"/>
          <w:szCs w:val="14"/>
        </w:rPr>
        <w:t xml:space="preserve">         </w:t>
      </w:r>
      <w:proofErr w:type="spellStart"/>
      <w:r w:rsidRPr="00DF5CDE">
        <w:rPr>
          <w:color w:val="000000"/>
        </w:rPr>
        <w:t>Youtube</w:t>
      </w:r>
      <w:proofErr w:type="gramStart"/>
      <w:r w:rsidRPr="00DF5CDE">
        <w:rPr>
          <w:color w:val="000000"/>
        </w:rPr>
        <w:t>:</w:t>
      </w:r>
      <w:proofErr w:type="gramEnd"/>
      <w:hyperlink r:id="rId7" w:history="1">
        <w:r w:rsidRPr="00DF5CDE">
          <w:rPr>
            <w:color w:val="0000FF"/>
            <w:u w:val="single"/>
          </w:rPr>
          <w:t>https</w:t>
        </w:r>
        <w:proofErr w:type="spellEnd"/>
        <w:r w:rsidRPr="00DF5CDE">
          <w:rPr>
            <w:color w:val="0000FF"/>
            <w:u w:val="single"/>
          </w:rPr>
          <w:t>://www.youtube.com/user/ModheshWorld</w:t>
        </w:r>
      </w:hyperlink>
    </w:p>
    <w:p w:rsidR="007352A6" w:rsidRPr="00DF5CDE" w:rsidRDefault="007352A6" w:rsidP="007352A6">
      <w:pPr>
        <w:autoSpaceDE w:val="0"/>
        <w:autoSpaceDN w:val="0"/>
        <w:spacing w:after="0" w:line="240" w:lineRule="auto"/>
        <w:ind w:left="720" w:hanging="360"/>
        <w:rPr>
          <w:rFonts w:ascii="Arial" w:hAnsi="Arial"/>
          <w:color w:val="000000"/>
          <w:sz w:val="24"/>
          <w:szCs w:val="24"/>
          <w:lang w:val="en-GB"/>
        </w:rPr>
      </w:pPr>
      <w:r w:rsidRPr="00DF5CDE">
        <w:rPr>
          <w:rFonts w:ascii="Arial" w:hAnsi="Arial"/>
          <w:color w:val="1F497D"/>
        </w:rPr>
        <w:t>·</w:t>
      </w:r>
      <w:r w:rsidRPr="00DF5CDE">
        <w:rPr>
          <w:rFonts w:ascii="Times New Roman" w:hAnsi="Times New Roman" w:cs="Times New Roman"/>
          <w:color w:val="1F497D"/>
          <w:sz w:val="14"/>
          <w:szCs w:val="14"/>
        </w:rPr>
        <w:t xml:space="preserve">         </w:t>
      </w:r>
      <w:r w:rsidRPr="00DF5CDE">
        <w:rPr>
          <w:color w:val="1F497D"/>
        </w:rPr>
        <w:t>Twitter: @</w:t>
      </w:r>
      <w:proofErr w:type="spellStart"/>
      <w:r w:rsidRPr="00DF5CDE">
        <w:rPr>
          <w:color w:val="1F497D"/>
        </w:rPr>
        <w:t>ModheshWorld</w:t>
      </w:r>
      <w:proofErr w:type="spellEnd"/>
    </w:p>
    <w:p w:rsidR="007352A6" w:rsidRPr="002B1B14" w:rsidRDefault="007352A6" w:rsidP="007352A6">
      <w:pPr>
        <w:rPr>
          <w:rFonts w:ascii="Simplified Arabic" w:hAnsi="Simplified Arabic" w:cs="Simplified Arabic"/>
          <w:sz w:val="28"/>
          <w:szCs w:val="28"/>
          <w:rtl/>
        </w:rPr>
      </w:pPr>
      <w:r w:rsidRPr="00DF5CDE">
        <w:rPr>
          <w:rFonts w:ascii="Arial" w:hAnsi="Arial"/>
          <w:color w:val="1F497D"/>
        </w:rPr>
        <w:t>·</w:t>
      </w:r>
      <w:r w:rsidRPr="00DF5CDE">
        <w:rPr>
          <w:rFonts w:ascii="Times New Roman" w:hAnsi="Times New Roman" w:cs="Times New Roman"/>
          <w:color w:val="1F497D"/>
          <w:sz w:val="14"/>
          <w:szCs w:val="14"/>
        </w:rPr>
        <w:t xml:space="preserve">        </w:t>
      </w:r>
      <w:r w:rsidRPr="00DF5CDE">
        <w:rPr>
          <w:color w:val="000000"/>
        </w:rPr>
        <w:t>Instagram:</w:t>
      </w:r>
      <w:r w:rsidRPr="00DF5CDE">
        <w:rPr>
          <w:color w:val="1F497D"/>
        </w:rPr>
        <w:t xml:space="preserve"> @</w:t>
      </w:r>
      <w:proofErr w:type="spellStart"/>
      <w:r w:rsidRPr="00DF5CDE">
        <w:rPr>
          <w:color w:val="1F497D"/>
        </w:rPr>
        <w:t>ModheshWorld</w:t>
      </w:r>
      <w:proofErr w:type="spellEnd"/>
    </w:p>
    <w:p w:rsidR="00412A90" w:rsidRPr="002B1B14" w:rsidRDefault="00412A90" w:rsidP="00412A90">
      <w:pPr>
        <w:bidi/>
        <w:jc w:val="both"/>
        <w:rPr>
          <w:rFonts w:ascii="Simplified Arabic" w:hAnsi="Simplified Arabic" w:cs="Simplified Arabic"/>
          <w:sz w:val="28"/>
          <w:szCs w:val="28"/>
          <w:rtl/>
        </w:rPr>
      </w:pPr>
    </w:p>
    <w:sectPr w:rsidR="00412A90" w:rsidRPr="002B1B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913EDC"/>
    <w:multiLevelType w:val="hybridMultilevel"/>
    <w:tmpl w:val="16284A88"/>
    <w:lvl w:ilvl="0" w:tplc="07245CEA">
      <w:numFmt w:val="bullet"/>
      <w:lvlText w:val="-"/>
      <w:lvlJc w:val="left"/>
      <w:pPr>
        <w:ind w:left="72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B16FB0"/>
    <w:multiLevelType w:val="hybridMultilevel"/>
    <w:tmpl w:val="824867B2"/>
    <w:lvl w:ilvl="0" w:tplc="192A9E9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6E23D5B"/>
    <w:multiLevelType w:val="hybridMultilevel"/>
    <w:tmpl w:val="DF8C7FAA"/>
    <w:lvl w:ilvl="0" w:tplc="4118BE3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3B8A64C0"/>
    <w:multiLevelType w:val="hybridMultilevel"/>
    <w:tmpl w:val="D6DA0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826CD8"/>
    <w:multiLevelType w:val="hybridMultilevel"/>
    <w:tmpl w:val="0D9683C2"/>
    <w:lvl w:ilvl="0" w:tplc="BFCC832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479D1CF9"/>
    <w:multiLevelType w:val="hybridMultilevel"/>
    <w:tmpl w:val="C3EA6C42"/>
    <w:lvl w:ilvl="0" w:tplc="6FC8D78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17665F9"/>
    <w:multiLevelType w:val="hybridMultilevel"/>
    <w:tmpl w:val="C1EAA5AE"/>
    <w:lvl w:ilvl="0" w:tplc="E0EEB5A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562E7DA6"/>
    <w:multiLevelType w:val="hybridMultilevel"/>
    <w:tmpl w:val="F2929138"/>
    <w:lvl w:ilvl="0" w:tplc="C5AE47C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70A9651A"/>
    <w:multiLevelType w:val="hybridMultilevel"/>
    <w:tmpl w:val="8B62AD20"/>
    <w:lvl w:ilvl="0" w:tplc="B77C91BE">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nsid w:val="796C714B"/>
    <w:multiLevelType w:val="hybridMultilevel"/>
    <w:tmpl w:val="0D9683C2"/>
    <w:lvl w:ilvl="0" w:tplc="BFCC832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4"/>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962"/>
    <w:rsid w:val="000527D1"/>
    <w:rsid w:val="00052EBB"/>
    <w:rsid w:val="00093C91"/>
    <w:rsid w:val="000B71C8"/>
    <w:rsid w:val="000F6067"/>
    <w:rsid w:val="00150BA5"/>
    <w:rsid w:val="0018478D"/>
    <w:rsid w:val="001B22D5"/>
    <w:rsid w:val="00226620"/>
    <w:rsid w:val="002423CD"/>
    <w:rsid w:val="0024388A"/>
    <w:rsid w:val="00283ADB"/>
    <w:rsid w:val="002B1B14"/>
    <w:rsid w:val="0034021D"/>
    <w:rsid w:val="00412A90"/>
    <w:rsid w:val="0044249F"/>
    <w:rsid w:val="0044346D"/>
    <w:rsid w:val="00496B85"/>
    <w:rsid w:val="004C2534"/>
    <w:rsid w:val="004D5B0C"/>
    <w:rsid w:val="00515B31"/>
    <w:rsid w:val="005A2A3B"/>
    <w:rsid w:val="00615D51"/>
    <w:rsid w:val="00620336"/>
    <w:rsid w:val="00653C1E"/>
    <w:rsid w:val="0066167E"/>
    <w:rsid w:val="00680CD4"/>
    <w:rsid w:val="00696A51"/>
    <w:rsid w:val="006A63BC"/>
    <w:rsid w:val="006D7102"/>
    <w:rsid w:val="006E0CF5"/>
    <w:rsid w:val="007352A6"/>
    <w:rsid w:val="007928BF"/>
    <w:rsid w:val="0087107E"/>
    <w:rsid w:val="008811A2"/>
    <w:rsid w:val="008F3192"/>
    <w:rsid w:val="00950F93"/>
    <w:rsid w:val="009A3999"/>
    <w:rsid w:val="009F62C4"/>
    <w:rsid w:val="00A96EF3"/>
    <w:rsid w:val="00B164B7"/>
    <w:rsid w:val="00BF2AB1"/>
    <w:rsid w:val="00C405C9"/>
    <w:rsid w:val="00C45EEB"/>
    <w:rsid w:val="00E20F49"/>
    <w:rsid w:val="00E42DBD"/>
    <w:rsid w:val="00E87EF7"/>
    <w:rsid w:val="00EE1959"/>
    <w:rsid w:val="00F31600"/>
    <w:rsid w:val="00FE69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49F"/>
    <w:pPr>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44249F"/>
    <w:rPr>
      <w:color w:val="0000FF"/>
      <w:u w:val="single"/>
    </w:rPr>
  </w:style>
  <w:style w:type="paragraph" w:styleId="Header">
    <w:name w:val="header"/>
    <w:basedOn w:val="Normal"/>
    <w:link w:val="HeaderChar"/>
    <w:uiPriority w:val="99"/>
    <w:semiHidden/>
    <w:unhideWhenUsed/>
    <w:rsid w:val="0044249F"/>
    <w:pPr>
      <w:tabs>
        <w:tab w:val="center" w:pos="4680"/>
        <w:tab w:val="right" w:pos="9360"/>
      </w:tabs>
      <w:spacing w:after="0" w:line="240" w:lineRule="auto"/>
    </w:pPr>
    <w:rPr>
      <w:rFonts w:cs="Times New Roman"/>
      <w:lang w:val="x-none" w:eastAsia="x-none"/>
    </w:rPr>
  </w:style>
  <w:style w:type="character" w:customStyle="1" w:styleId="HeaderChar">
    <w:name w:val="Header Char"/>
    <w:basedOn w:val="DefaultParagraphFont"/>
    <w:link w:val="Header"/>
    <w:uiPriority w:val="99"/>
    <w:semiHidden/>
    <w:rsid w:val="0044249F"/>
    <w:rPr>
      <w:rFonts w:ascii="Calibri" w:eastAsia="Calibri" w:hAnsi="Calibri" w:cs="Times New Roman"/>
      <w:lang w:val="x-none" w:eastAsia="x-none"/>
    </w:rPr>
  </w:style>
  <w:style w:type="paragraph" w:styleId="NoSpacing">
    <w:name w:val="No Spacing"/>
    <w:uiPriority w:val="1"/>
    <w:qFormat/>
    <w:rsid w:val="0044249F"/>
    <w:pPr>
      <w:spacing w:after="0" w:line="240" w:lineRule="auto"/>
    </w:pPr>
    <w:rPr>
      <w:rFonts w:ascii="Calibri" w:eastAsia="Calibri" w:hAnsi="Calibri" w:cs="Arial"/>
    </w:rPr>
  </w:style>
  <w:style w:type="paragraph" w:customStyle="1" w:styleId="Normal0">
    <w:name w:val="[Normal]"/>
    <w:basedOn w:val="Normal"/>
    <w:rsid w:val="0044249F"/>
    <w:pPr>
      <w:autoSpaceDE w:val="0"/>
      <w:autoSpaceDN w:val="0"/>
      <w:spacing w:after="0" w:line="240" w:lineRule="auto"/>
    </w:pPr>
    <w:rPr>
      <w:rFonts w:ascii="Arial" w:hAnsi="Arial"/>
      <w:sz w:val="24"/>
      <w:szCs w:val="24"/>
    </w:rPr>
  </w:style>
  <w:style w:type="paragraph" w:styleId="ListParagraph">
    <w:name w:val="List Paragraph"/>
    <w:basedOn w:val="Normal"/>
    <w:uiPriority w:val="34"/>
    <w:qFormat/>
    <w:rsid w:val="0044346D"/>
    <w:pPr>
      <w:spacing w:after="160" w:line="256" w:lineRule="auto"/>
      <w:ind w:left="720"/>
      <w:contextualSpacing/>
    </w:pPr>
    <w:rPr>
      <w:rFonts w:asciiTheme="minorHAnsi" w:eastAsiaTheme="minorHAnsi" w:hAnsiTheme="minorHAnsi" w:cstheme="minorBidi"/>
    </w:rPr>
  </w:style>
  <w:style w:type="table" w:styleId="TableGrid">
    <w:name w:val="Table Grid"/>
    <w:basedOn w:val="TableNormal"/>
    <w:uiPriority w:val="39"/>
    <w:rsid w:val="0044346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87E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oog-gtc-translatable">
    <w:name w:val="goog-gtc-translatable"/>
    <w:rsid w:val="00E87E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49F"/>
    <w:pPr>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44249F"/>
    <w:rPr>
      <w:color w:val="0000FF"/>
      <w:u w:val="single"/>
    </w:rPr>
  </w:style>
  <w:style w:type="paragraph" w:styleId="Header">
    <w:name w:val="header"/>
    <w:basedOn w:val="Normal"/>
    <w:link w:val="HeaderChar"/>
    <w:uiPriority w:val="99"/>
    <w:semiHidden/>
    <w:unhideWhenUsed/>
    <w:rsid w:val="0044249F"/>
    <w:pPr>
      <w:tabs>
        <w:tab w:val="center" w:pos="4680"/>
        <w:tab w:val="right" w:pos="9360"/>
      </w:tabs>
      <w:spacing w:after="0" w:line="240" w:lineRule="auto"/>
    </w:pPr>
    <w:rPr>
      <w:rFonts w:cs="Times New Roman"/>
      <w:lang w:val="x-none" w:eastAsia="x-none"/>
    </w:rPr>
  </w:style>
  <w:style w:type="character" w:customStyle="1" w:styleId="HeaderChar">
    <w:name w:val="Header Char"/>
    <w:basedOn w:val="DefaultParagraphFont"/>
    <w:link w:val="Header"/>
    <w:uiPriority w:val="99"/>
    <w:semiHidden/>
    <w:rsid w:val="0044249F"/>
    <w:rPr>
      <w:rFonts w:ascii="Calibri" w:eastAsia="Calibri" w:hAnsi="Calibri" w:cs="Times New Roman"/>
      <w:lang w:val="x-none" w:eastAsia="x-none"/>
    </w:rPr>
  </w:style>
  <w:style w:type="paragraph" w:styleId="NoSpacing">
    <w:name w:val="No Spacing"/>
    <w:uiPriority w:val="1"/>
    <w:qFormat/>
    <w:rsid w:val="0044249F"/>
    <w:pPr>
      <w:spacing w:after="0" w:line="240" w:lineRule="auto"/>
    </w:pPr>
    <w:rPr>
      <w:rFonts w:ascii="Calibri" w:eastAsia="Calibri" w:hAnsi="Calibri" w:cs="Arial"/>
    </w:rPr>
  </w:style>
  <w:style w:type="paragraph" w:customStyle="1" w:styleId="Normal0">
    <w:name w:val="[Normal]"/>
    <w:basedOn w:val="Normal"/>
    <w:rsid w:val="0044249F"/>
    <w:pPr>
      <w:autoSpaceDE w:val="0"/>
      <w:autoSpaceDN w:val="0"/>
      <w:spacing w:after="0" w:line="240" w:lineRule="auto"/>
    </w:pPr>
    <w:rPr>
      <w:rFonts w:ascii="Arial" w:hAnsi="Arial"/>
      <w:sz w:val="24"/>
      <w:szCs w:val="24"/>
    </w:rPr>
  </w:style>
  <w:style w:type="paragraph" w:styleId="ListParagraph">
    <w:name w:val="List Paragraph"/>
    <w:basedOn w:val="Normal"/>
    <w:uiPriority w:val="34"/>
    <w:qFormat/>
    <w:rsid w:val="0044346D"/>
    <w:pPr>
      <w:spacing w:after="160" w:line="256" w:lineRule="auto"/>
      <w:ind w:left="720"/>
      <w:contextualSpacing/>
    </w:pPr>
    <w:rPr>
      <w:rFonts w:asciiTheme="minorHAnsi" w:eastAsiaTheme="minorHAnsi" w:hAnsiTheme="minorHAnsi" w:cstheme="minorBidi"/>
    </w:rPr>
  </w:style>
  <w:style w:type="table" w:styleId="TableGrid">
    <w:name w:val="Table Grid"/>
    <w:basedOn w:val="TableNormal"/>
    <w:uiPriority w:val="39"/>
    <w:rsid w:val="0044346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87E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oog-gtc-translatable">
    <w:name w:val="goog-gtc-translatable"/>
    <w:rsid w:val="00E87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41486">
      <w:bodyDiv w:val="1"/>
      <w:marLeft w:val="0"/>
      <w:marRight w:val="0"/>
      <w:marTop w:val="0"/>
      <w:marBottom w:val="0"/>
      <w:divBdr>
        <w:top w:val="none" w:sz="0" w:space="0" w:color="auto"/>
        <w:left w:val="none" w:sz="0" w:space="0" w:color="auto"/>
        <w:bottom w:val="none" w:sz="0" w:space="0" w:color="auto"/>
        <w:right w:val="none" w:sz="0" w:space="0" w:color="auto"/>
      </w:divBdr>
    </w:div>
    <w:div w:id="26719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youtube.com/user/ModheshWorl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ModheshWorld"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Pages>
  <Words>395</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DTCM</dc:creator>
  <cp:keywords/>
  <dc:description/>
  <cp:lastModifiedBy>sswelim</cp:lastModifiedBy>
  <cp:revision>23</cp:revision>
  <dcterms:created xsi:type="dcterms:W3CDTF">2015-08-18T14:46:00Z</dcterms:created>
  <dcterms:modified xsi:type="dcterms:W3CDTF">2015-08-24T08:05:00Z</dcterms:modified>
</cp:coreProperties>
</file>